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Положення</w:t>
      </w:r>
    </w:p>
    <w:p w:rsidR="008C263C" w:rsidRPr="009C7210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7210">
        <w:rPr>
          <w:b/>
          <w:sz w:val="28"/>
          <w:szCs w:val="28"/>
          <w:lang w:val="uk-UA"/>
        </w:rPr>
        <w:t>про обласний конкурс-змагання</w:t>
      </w:r>
    </w:p>
    <w:p w:rsidR="008C263C" w:rsidRPr="005C2768" w:rsidRDefault="008C263C" w:rsidP="008C263C">
      <w:pPr>
        <w:spacing w:line="360" w:lineRule="auto"/>
        <w:jc w:val="center"/>
        <w:rPr>
          <w:sz w:val="28"/>
          <w:szCs w:val="28"/>
          <w:lang w:val="uk-UA"/>
        </w:rPr>
      </w:pPr>
      <w:r w:rsidRPr="009C7210">
        <w:rPr>
          <w:b/>
          <w:sz w:val="28"/>
          <w:szCs w:val="28"/>
          <w:lang w:val="uk-UA"/>
        </w:rPr>
        <w:t>юних програмістів "Мультимедійні проекти: сайти та презентації"</w:t>
      </w:r>
    </w:p>
    <w:p w:rsidR="008C263C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І. Загальні положення</w:t>
      </w: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1. Обласний конкурс</w:t>
      </w:r>
      <w:r>
        <w:rPr>
          <w:sz w:val="28"/>
          <w:szCs w:val="28"/>
          <w:lang w:val="uk-UA"/>
        </w:rPr>
        <w:t>-змагання юних програмістів</w:t>
      </w:r>
      <w:r w:rsidRPr="005C276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Мультимедійні проекти: сайти та презентації</w:t>
      </w:r>
      <w:r w:rsidRPr="005C2768">
        <w:rPr>
          <w:sz w:val="28"/>
          <w:szCs w:val="28"/>
          <w:lang w:val="uk-UA"/>
        </w:rPr>
        <w:t xml:space="preserve">» (далі – Конкурс) проводиться щороку </w:t>
      </w:r>
      <w:r w:rsidRPr="00995FB2">
        <w:rPr>
          <w:sz w:val="28"/>
          <w:szCs w:val="28"/>
          <w:lang w:val="uk-UA"/>
        </w:rPr>
        <w:t>з метою якісного оновлення змісту, форм і методів позашкільної освіти, пошуку та створення умов для підтримки талановитої молоді, підготовки м</w:t>
      </w:r>
      <w:r>
        <w:rPr>
          <w:sz w:val="28"/>
          <w:szCs w:val="28"/>
          <w:lang w:val="uk-UA"/>
        </w:rPr>
        <w:t>айбутньої наукової зміни</w:t>
      </w:r>
      <w:r w:rsidRPr="005C2768">
        <w:rPr>
          <w:sz w:val="28"/>
          <w:szCs w:val="28"/>
          <w:lang w:val="uk-UA"/>
        </w:rPr>
        <w:t xml:space="preserve">. 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2. Завданнями Конкурсу є:</w:t>
      </w:r>
    </w:p>
    <w:p w:rsidR="008C263C" w:rsidRDefault="008C263C" w:rsidP="008C263C">
      <w:pPr>
        <w:spacing w:line="360" w:lineRule="auto"/>
        <w:ind w:firstLine="708"/>
        <w:jc w:val="both"/>
        <w:rPr>
          <w:color w:val="000015"/>
          <w:sz w:val="28"/>
          <w:szCs w:val="28"/>
          <w:lang w:val="uk-UA"/>
        </w:rPr>
      </w:pPr>
      <w:r>
        <w:rPr>
          <w:color w:val="000015"/>
          <w:sz w:val="28"/>
          <w:szCs w:val="28"/>
          <w:lang w:val="uk-UA"/>
        </w:rPr>
        <w:t>забезпечення підтримки творчої молоді;</w:t>
      </w:r>
    </w:p>
    <w:p w:rsidR="008C263C" w:rsidRDefault="008C263C" w:rsidP="008C263C">
      <w:pPr>
        <w:spacing w:line="360" w:lineRule="auto"/>
        <w:ind w:firstLine="708"/>
        <w:jc w:val="both"/>
        <w:rPr>
          <w:color w:val="000015"/>
          <w:sz w:val="28"/>
          <w:szCs w:val="28"/>
          <w:lang w:val="uk-UA"/>
        </w:rPr>
      </w:pPr>
      <w:r>
        <w:rPr>
          <w:color w:val="000015"/>
          <w:sz w:val="28"/>
          <w:szCs w:val="28"/>
          <w:lang w:val="uk-UA"/>
        </w:rPr>
        <w:t>створення умов для реалізації потенціалу молодого покоління;</w:t>
      </w:r>
    </w:p>
    <w:p w:rsidR="008C263C" w:rsidRDefault="008C263C" w:rsidP="008C263C">
      <w:pPr>
        <w:spacing w:line="360" w:lineRule="auto"/>
        <w:jc w:val="center"/>
        <w:rPr>
          <w:color w:val="000015"/>
          <w:sz w:val="28"/>
          <w:szCs w:val="28"/>
          <w:lang w:val="uk-UA"/>
        </w:rPr>
      </w:pPr>
      <w:r>
        <w:rPr>
          <w:color w:val="000015"/>
          <w:sz w:val="28"/>
          <w:szCs w:val="28"/>
          <w:lang w:val="uk-UA"/>
        </w:rPr>
        <w:t>2</w:t>
      </w:r>
    </w:p>
    <w:p w:rsidR="008C263C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15"/>
          <w:sz w:val="28"/>
          <w:szCs w:val="28"/>
          <w:lang w:val="uk-UA"/>
        </w:rPr>
        <w:t>підвищення рівня знань, умінь та навичок в галузі комп’ютерних наук;</w:t>
      </w:r>
    </w:p>
    <w:p w:rsidR="008C263C" w:rsidRPr="005C2768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якісне оновлення змісту, форм і методів позашкільної освіти;</w:t>
      </w:r>
    </w:p>
    <w:p w:rsidR="008C263C" w:rsidRPr="005C2768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підготовка майбутньої наукової зміни.</w:t>
      </w: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 xml:space="preserve">3. У Конкурсі беруть участь учні </w:t>
      </w:r>
      <w:r>
        <w:rPr>
          <w:sz w:val="28"/>
          <w:szCs w:val="28"/>
          <w:lang w:val="uk-UA"/>
        </w:rPr>
        <w:t>8</w:t>
      </w:r>
      <w:r w:rsidRPr="005C2768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0</w:t>
      </w:r>
      <w:r w:rsidRPr="005C2768">
        <w:rPr>
          <w:sz w:val="28"/>
          <w:szCs w:val="28"/>
          <w:lang w:val="uk-UA"/>
        </w:rPr>
        <w:t xml:space="preserve"> класів загальноосвітніх та вихованці позашкільних навчальних закладів.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C2768">
        <w:rPr>
          <w:bCs/>
          <w:sz w:val="28"/>
          <w:szCs w:val="28"/>
          <w:lang w:val="uk-UA"/>
        </w:rPr>
        <w:t>4. Використання та обробка персональних даних, одержаних з метою виконання вимог цього Положення, здійснюється згідно Закону України «Про захист персональних даних».</w:t>
      </w: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II. Керівництво та організація Конкурсу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lastRenderedPageBreak/>
        <w:t>1. Керівництво Конкурсом здійснює Департамент освіти і науки Хмельницької облдержадміністрації.</w:t>
      </w:r>
    </w:p>
    <w:p w:rsidR="008C263C" w:rsidRPr="005C2768" w:rsidRDefault="008C263C" w:rsidP="008C263C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2. Безпосередню організацію Конкурсу здійснює відділ науково-дослідницької роботи з обдарованою молоддю "Мала академія наук" Хмельницького обласного центру науково-технічної творчості учнівської молоді.</w:t>
      </w:r>
    </w:p>
    <w:p w:rsidR="008C263C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63C" w:rsidRPr="0054444B" w:rsidRDefault="008C263C" w:rsidP="008C263C">
      <w:pPr>
        <w:pStyle w:val="Heading10"/>
        <w:keepNext/>
        <w:keepLines/>
        <w:shd w:val="clear" w:color="auto" w:fill="auto"/>
        <w:spacing w:before="0" w:after="0" w:line="360" w:lineRule="auto"/>
        <w:ind w:left="20"/>
        <w:rPr>
          <w:b/>
          <w:sz w:val="28"/>
          <w:szCs w:val="28"/>
          <w:lang w:val="uk-UA"/>
        </w:rPr>
      </w:pPr>
      <w:bookmarkStart w:id="0" w:name="bookmark2"/>
      <w:r w:rsidRPr="0054444B">
        <w:rPr>
          <w:b/>
          <w:sz w:val="28"/>
          <w:szCs w:val="28"/>
          <w:lang w:val="uk-UA"/>
        </w:rPr>
        <w:t>ІІІ. Місце, час та порядок проведення</w:t>
      </w:r>
      <w:bookmarkEnd w:id="0"/>
    </w:p>
    <w:p w:rsidR="008C263C" w:rsidRPr="0054444B" w:rsidRDefault="008C263C" w:rsidP="008C263C">
      <w:pPr>
        <w:pStyle w:val="Heading10"/>
        <w:keepNext/>
        <w:keepLines/>
        <w:shd w:val="clear" w:color="auto" w:fill="auto"/>
        <w:spacing w:before="0" w:after="0" w:line="360" w:lineRule="auto"/>
        <w:ind w:left="20"/>
        <w:rPr>
          <w:b/>
          <w:sz w:val="28"/>
          <w:szCs w:val="28"/>
          <w:lang w:val="uk-UA"/>
        </w:rPr>
      </w:pPr>
    </w:p>
    <w:p w:rsidR="008C263C" w:rsidRPr="0054444B" w:rsidRDefault="008C263C" w:rsidP="008C263C">
      <w:pPr>
        <w:pStyle w:val="Bodytext0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C2768">
        <w:rPr>
          <w:sz w:val="28"/>
          <w:szCs w:val="28"/>
          <w:lang w:val="uk-UA"/>
        </w:rPr>
        <w:t xml:space="preserve">Конкурс проводиться відділом науково-дослідницької роботи з обдарованою молоддю "Мала академія наук" Хмельницького обласного центру науково-технічної </w:t>
      </w:r>
      <w:r>
        <w:rPr>
          <w:sz w:val="28"/>
          <w:szCs w:val="28"/>
          <w:lang w:val="uk-UA"/>
        </w:rPr>
        <w:t>творчості учнівської молоді (м. Хмельницький, вул. </w:t>
      </w:r>
      <w:r w:rsidRPr="005C2768">
        <w:rPr>
          <w:sz w:val="28"/>
          <w:szCs w:val="28"/>
          <w:lang w:val="uk-UA"/>
        </w:rPr>
        <w:t xml:space="preserve">Проскурівська, 83) </w:t>
      </w:r>
      <w:r>
        <w:rPr>
          <w:sz w:val="28"/>
          <w:szCs w:val="28"/>
          <w:lang w:val="uk-UA"/>
        </w:rPr>
        <w:t>з 10 по 30</w:t>
      </w:r>
      <w:r w:rsidRPr="005C2768">
        <w:rPr>
          <w:sz w:val="28"/>
          <w:szCs w:val="28"/>
          <w:lang w:val="uk-UA"/>
        </w:rPr>
        <w:t xml:space="preserve"> квітн</w:t>
      </w:r>
      <w:r>
        <w:rPr>
          <w:sz w:val="28"/>
          <w:szCs w:val="28"/>
          <w:lang w:val="uk-UA"/>
        </w:rPr>
        <w:t>я</w:t>
      </w:r>
      <w:r w:rsidRPr="005C2768">
        <w:rPr>
          <w:sz w:val="28"/>
          <w:szCs w:val="28"/>
          <w:lang w:val="uk-UA"/>
        </w:rPr>
        <w:t xml:space="preserve"> поточного року.</w:t>
      </w:r>
    </w:p>
    <w:p w:rsidR="008C263C" w:rsidRDefault="008C263C" w:rsidP="008C263C">
      <w:pPr>
        <w:pStyle w:val="Bodytext0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  <w:lang w:val="uk-UA"/>
        </w:rPr>
      </w:pPr>
    </w:p>
    <w:p w:rsidR="008C263C" w:rsidRPr="0054444B" w:rsidRDefault="008C263C" w:rsidP="008C263C">
      <w:pPr>
        <w:pStyle w:val="Bodytext0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4444B">
        <w:rPr>
          <w:sz w:val="28"/>
          <w:szCs w:val="28"/>
          <w:lang w:val="uk-UA"/>
        </w:rPr>
        <w:t>Конкурс проводиться у таких секціях:</w:t>
      </w:r>
    </w:p>
    <w:p w:rsidR="008C263C" w:rsidRDefault="008C263C" w:rsidP="008C263C">
      <w:pPr>
        <w:pStyle w:val="Bodytext0"/>
        <w:shd w:val="clear" w:color="auto" w:fill="auto"/>
        <w:tabs>
          <w:tab w:val="left" w:pos="1018"/>
        </w:tabs>
        <w:spacing w:after="0" w:line="360" w:lineRule="auto"/>
        <w:ind w:right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8C263C" w:rsidRPr="0054444B" w:rsidRDefault="008C263C" w:rsidP="008C263C">
      <w:pPr>
        <w:pStyle w:val="Bodytext0"/>
        <w:shd w:val="clear" w:color="auto" w:fill="auto"/>
        <w:tabs>
          <w:tab w:val="left" w:pos="1018"/>
        </w:tabs>
        <w:spacing w:after="0" w:line="360" w:lineRule="auto"/>
        <w:ind w:right="20" w:firstLine="709"/>
        <w:jc w:val="both"/>
        <w:rPr>
          <w:sz w:val="28"/>
          <w:szCs w:val="28"/>
          <w:lang w:val="uk-UA"/>
        </w:rPr>
      </w:pPr>
      <w:r w:rsidRPr="0054444B">
        <w:rPr>
          <w:sz w:val="28"/>
          <w:szCs w:val="28"/>
          <w:lang w:val="uk-UA"/>
        </w:rPr>
        <w:t>Інтерактивні проекти: сайти (</w:t>
      </w:r>
      <w:proofErr w:type="spellStart"/>
      <w:r w:rsidRPr="0054444B">
        <w:rPr>
          <w:sz w:val="28"/>
          <w:szCs w:val="28"/>
          <w:lang w:val="uk-UA"/>
        </w:rPr>
        <w:t>html</w:t>
      </w:r>
      <w:proofErr w:type="spellEnd"/>
      <w:r w:rsidRPr="0054444B">
        <w:rPr>
          <w:sz w:val="28"/>
          <w:szCs w:val="28"/>
          <w:lang w:val="uk-UA"/>
        </w:rPr>
        <w:t xml:space="preserve">, </w:t>
      </w:r>
      <w:proofErr w:type="spellStart"/>
      <w:r w:rsidRPr="0054444B">
        <w:rPr>
          <w:sz w:val="28"/>
          <w:szCs w:val="28"/>
          <w:lang w:val="uk-UA"/>
        </w:rPr>
        <w:t>PhP+бази</w:t>
      </w:r>
      <w:proofErr w:type="spellEnd"/>
      <w:r w:rsidRPr="0054444B">
        <w:rPr>
          <w:sz w:val="28"/>
          <w:szCs w:val="28"/>
          <w:lang w:val="uk-UA"/>
        </w:rPr>
        <w:t xml:space="preserve"> даних), додатки (</w:t>
      </w:r>
      <w:proofErr w:type="spellStart"/>
      <w:r w:rsidRPr="0054444B">
        <w:rPr>
          <w:sz w:val="28"/>
          <w:szCs w:val="28"/>
          <w:lang w:val="uk-UA"/>
        </w:rPr>
        <w:t>ехе</w:t>
      </w:r>
      <w:proofErr w:type="spellEnd"/>
      <w:r w:rsidRPr="0054444B">
        <w:rPr>
          <w:sz w:val="28"/>
          <w:szCs w:val="28"/>
          <w:lang w:val="uk-UA"/>
        </w:rPr>
        <w:t xml:space="preserve"> - програми, </w:t>
      </w:r>
      <w:proofErr w:type="spellStart"/>
      <w:r w:rsidRPr="0054444B">
        <w:rPr>
          <w:sz w:val="28"/>
          <w:szCs w:val="28"/>
          <w:lang w:val="uk-UA"/>
        </w:rPr>
        <w:t>flash</w:t>
      </w:r>
      <w:proofErr w:type="spellEnd"/>
      <w:r w:rsidRPr="0054444B">
        <w:rPr>
          <w:sz w:val="28"/>
          <w:szCs w:val="28"/>
          <w:lang w:val="uk-UA"/>
        </w:rPr>
        <w:t xml:space="preserve"> - ролики ).</w:t>
      </w:r>
    </w:p>
    <w:p w:rsidR="008C263C" w:rsidRDefault="008C263C" w:rsidP="008C263C">
      <w:pPr>
        <w:pStyle w:val="Bodytext0"/>
        <w:shd w:val="clear" w:color="auto" w:fill="auto"/>
        <w:tabs>
          <w:tab w:val="left" w:pos="1028"/>
        </w:tabs>
        <w:spacing w:after="240" w:line="360" w:lineRule="auto"/>
        <w:ind w:right="20" w:firstLine="709"/>
        <w:jc w:val="both"/>
        <w:rPr>
          <w:sz w:val="28"/>
          <w:szCs w:val="28"/>
          <w:lang w:val="uk-UA"/>
        </w:rPr>
      </w:pPr>
      <w:proofErr w:type="spellStart"/>
      <w:r w:rsidRPr="0054444B">
        <w:rPr>
          <w:sz w:val="28"/>
          <w:szCs w:val="28"/>
          <w:lang w:val="uk-UA"/>
        </w:rPr>
        <w:t>Неінтерактивні</w:t>
      </w:r>
      <w:proofErr w:type="spellEnd"/>
      <w:r w:rsidRPr="0054444B">
        <w:rPr>
          <w:sz w:val="28"/>
          <w:szCs w:val="28"/>
          <w:lang w:val="uk-UA"/>
        </w:rPr>
        <w:t xml:space="preserve"> проекти: презентаційні СD до 700 </w:t>
      </w:r>
      <w:proofErr w:type="spellStart"/>
      <w:r w:rsidRPr="0054444B">
        <w:rPr>
          <w:sz w:val="28"/>
          <w:szCs w:val="28"/>
          <w:lang w:val="uk-UA"/>
        </w:rPr>
        <w:t>Мb</w:t>
      </w:r>
      <w:proofErr w:type="spellEnd"/>
      <w:r w:rsidRPr="0054444B">
        <w:rPr>
          <w:sz w:val="28"/>
          <w:szCs w:val="28"/>
          <w:lang w:val="uk-UA"/>
        </w:rPr>
        <w:t xml:space="preserve"> (відео до 10 хв., графіка, відео + графіка), презентаційні СD до 250 </w:t>
      </w:r>
      <w:proofErr w:type="spellStart"/>
      <w:r w:rsidRPr="0054444B">
        <w:rPr>
          <w:sz w:val="28"/>
          <w:szCs w:val="28"/>
          <w:lang w:val="uk-UA"/>
        </w:rPr>
        <w:t>Мb</w:t>
      </w:r>
      <w:proofErr w:type="spellEnd"/>
      <w:r w:rsidRPr="0054444B">
        <w:rPr>
          <w:sz w:val="28"/>
          <w:szCs w:val="28"/>
          <w:lang w:val="uk-UA"/>
        </w:rPr>
        <w:t xml:space="preserve"> (відео до 10 хв., графіка, відео + графіка).</w:t>
      </w:r>
    </w:p>
    <w:p w:rsidR="008C263C" w:rsidRDefault="008C263C" w:rsidP="008C263C">
      <w:pPr>
        <w:pStyle w:val="Bodytext0"/>
        <w:shd w:val="clear" w:color="auto" w:fill="auto"/>
        <w:tabs>
          <w:tab w:val="left" w:pos="1028"/>
        </w:tabs>
        <w:spacing w:after="240" w:line="360" w:lineRule="auto"/>
        <w:ind w:right="20" w:firstLine="709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 xml:space="preserve">ІV. </w:t>
      </w:r>
      <w:r>
        <w:rPr>
          <w:b/>
          <w:sz w:val="28"/>
          <w:szCs w:val="28"/>
          <w:lang w:val="uk-UA"/>
        </w:rPr>
        <w:t>Документація Конкурсу</w:t>
      </w:r>
    </w:p>
    <w:p w:rsidR="008C263C" w:rsidRDefault="008C263C" w:rsidP="008C263C">
      <w:pPr>
        <w:pStyle w:val="Bodytext0"/>
        <w:shd w:val="clear" w:color="auto" w:fill="auto"/>
        <w:tabs>
          <w:tab w:val="left" w:pos="1028"/>
        </w:tabs>
        <w:spacing w:after="240" w:line="360" w:lineRule="auto"/>
        <w:ind w:right="20" w:firstLine="709"/>
        <w:jc w:val="both"/>
        <w:rPr>
          <w:sz w:val="28"/>
          <w:szCs w:val="28"/>
          <w:lang w:val="uk-UA"/>
        </w:rPr>
      </w:pPr>
      <w:r w:rsidRPr="00E05AF6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Для участі у Конкурсі учасники подають оргкомітету такі документи:</w:t>
      </w:r>
    </w:p>
    <w:p w:rsidR="008C263C" w:rsidRDefault="008C263C" w:rsidP="008C263C">
      <w:pPr>
        <w:pStyle w:val="Bodytext0"/>
        <w:shd w:val="clear" w:color="auto" w:fill="auto"/>
        <w:tabs>
          <w:tab w:val="left" w:pos="709"/>
        </w:tabs>
        <w:spacing w:after="24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Заявку на участь у Конкурсі, згідно з додатком;</w:t>
      </w:r>
    </w:p>
    <w:p w:rsidR="008C263C" w:rsidRDefault="008C263C" w:rsidP="008C263C">
      <w:pPr>
        <w:pStyle w:val="Bodytext0"/>
        <w:shd w:val="clear" w:color="auto" w:fill="auto"/>
        <w:tabs>
          <w:tab w:val="left" w:pos="709"/>
        </w:tabs>
        <w:spacing w:after="240" w:line="360" w:lineRule="auto"/>
        <w:ind w:left="708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мультимедійні проекти та робота (в електронному вигляді та на паперових носіях);</w:t>
      </w:r>
    </w:p>
    <w:p w:rsidR="008C263C" w:rsidRDefault="008C263C" w:rsidP="008C263C">
      <w:pPr>
        <w:pStyle w:val="Bodytext0"/>
        <w:shd w:val="clear" w:color="auto" w:fill="auto"/>
        <w:tabs>
          <w:tab w:val="left" w:pos="709"/>
        </w:tabs>
        <w:spacing w:after="24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3) відгуки фахівців.</w:t>
      </w:r>
    </w:p>
    <w:p w:rsidR="008C263C" w:rsidRPr="00E05AF6" w:rsidRDefault="008C263C" w:rsidP="008C263C">
      <w:pPr>
        <w:pStyle w:val="Bodytext0"/>
        <w:shd w:val="clear" w:color="auto" w:fill="auto"/>
        <w:tabs>
          <w:tab w:val="left" w:pos="709"/>
        </w:tabs>
        <w:spacing w:after="240" w:line="360" w:lineRule="auto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5C2768">
        <w:rPr>
          <w:sz w:val="28"/>
          <w:szCs w:val="28"/>
          <w:lang w:val="uk-UA"/>
        </w:rPr>
        <w:t>Роботи, які надійшли до оргкомітету пізніше вказаного терміну та зняті з мережі Internet участі в Конкурсі не беруть і не оцінюються журі.</w:t>
      </w:r>
    </w:p>
    <w:p w:rsidR="008C263C" w:rsidRPr="005C2768" w:rsidRDefault="008C263C" w:rsidP="008C263C">
      <w:pPr>
        <w:pStyle w:val="Bodytext0"/>
        <w:shd w:val="clear" w:color="auto" w:fill="auto"/>
        <w:tabs>
          <w:tab w:val="left" w:pos="1028"/>
        </w:tabs>
        <w:spacing w:after="240" w:line="360" w:lineRule="auto"/>
        <w:ind w:right="20" w:firstLine="709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V.</w:t>
      </w:r>
      <w:r>
        <w:rPr>
          <w:b/>
          <w:sz w:val="28"/>
          <w:szCs w:val="28"/>
          <w:lang w:val="uk-UA"/>
        </w:rPr>
        <w:t xml:space="preserve"> </w:t>
      </w:r>
      <w:r w:rsidRPr="005C2768">
        <w:rPr>
          <w:b/>
          <w:sz w:val="28"/>
          <w:szCs w:val="28"/>
          <w:lang w:val="uk-UA"/>
        </w:rPr>
        <w:t>Умови проведення Конкурсу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 Конкурс  представляються командні та індивідуальні інтерактивні та </w:t>
      </w:r>
      <w:proofErr w:type="spellStart"/>
      <w:r>
        <w:rPr>
          <w:sz w:val="28"/>
          <w:szCs w:val="28"/>
          <w:lang w:val="uk-UA"/>
        </w:rPr>
        <w:t>неінтерактивні</w:t>
      </w:r>
      <w:proofErr w:type="spellEnd"/>
      <w:r>
        <w:rPr>
          <w:sz w:val="28"/>
          <w:szCs w:val="28"/>
          <w:lang w:val="uk-UA"/>
        </w:rPr>
        <w:t xml:space="preserve"> проекти.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E46D4B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46D4B">
        <w:rPr>
          <w:sz w:val="28"/>
          <w:szCs w:val="28"/>
          <w:lang w:val="uk-UA"/>
        </w:rPr>
        <w:t xml:space="preserve">Мультимедійним проектом вважається такий, що має на меті відображення графіки, звуку і анімації як основної задачі. Способи реалізації мультимедійного проекту можуть мати характер </w:t>
      </w:r>
      <w:proofErr w:type="spellStart"/>
      <w:r w:rsidRPr="00E46D4B">
        <w:rPr>
          <w:sz w:val="28"/>
          <w:szCs w:val="28"/>
          <w:lang w:val="uk-UA"/>
        </w:rPr>
        <w:t>інтерактивності</w:t>
      </w:r>
      <w:proofErr w:type="spellEnd"/>
      <w:r w:rsidRPr="00E46D4B">
        <w:rPr>
          <w:sz w:val="28"/>
          <w:szCs w:val="28"/>
          <w:lang w:val="uk-UA"/>
        </w:rPr>
        <w:t xml:space="preserve"> або її відсутності.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46D4B">
        <w:rPr>
          <w:sz w:val="28"/>
          <w:szCs w:val="28"/>
          <w:lang w:val="uk-UA"/>
        </w:rPr>
        <w:t xml:space="preserve">Інтерактивним мультимедійним проектом вважається такий, що відповідає визначенню мультимедійного проекту і має взаємодію з 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8C263C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  <w:r w:rsidRPr="00E46D4B">
        <w:rPr>
          <w:sz w:val="28"/>
          <w:szCs w:val="28"/>
          <w:lang w:val="uk-UA"/>
        </w:rPr>
        <w:t xml:space="preserve">користувачем у вигляді отримання від нього змістовних і суттєвих даних </w:t>
      </w:r>
      <w:r>
        <w:rPr>
          <w:sz w:val="28"/>
          <w:szCs w:val="28"/>
          <w:lang w:val="uk-UA"/>
        </w:rPr>
        <w:t xml:space="preserve">         </w:t>
      </w:r>
      <w:r w:rsidRPr="00E46D4B">
        <w:rPr>
          <w:sz w:val="28"/>
          <w:szCs w:val="28"/>
          <w:lang w:val="uk-UA"/>
        </w:rPr>
        <w:t xml:space="preserve">(у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формі: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вводу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тексту;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вибору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варіантів,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впливає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 xml:space="preserve">зміну </w:t>
      </w:r>
      <w:r>
        <w:rPr>
          <w:sz w:val="28"/>
          <w:szCs w:val="28"/>
          <w:lang w:val="uk-UA"/>
        </w:rPr>
        <w:t xml:space="preserve"> </w:t>
      </w:r>
      <w:r w:rsidRPr="00E46D4B">
        <w:rPr>
          <w:sz w:val="28"/>
          <w:szCs w:val="28"/>
          <w:lang w:val="uk-UA"/>
        </w:rPr>
        <w:t>напрямку</w:t>
      </w:r>
    </w:p>
    <w:p w:rsidR="008C263C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  <w:r w:rsidRPr="00E46D4B">
        <w:rPr>
          <w:sz w:val="28"/>
          <w:szCs w:val="28"/>
          <w:lang w:val="uk-UA"/>
        </w:rPr>
        <w:t>сценарію; керування візуальними об'єктами, що змінюють їх положення або вигляд).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Pr="00E46D4B">
        <w:rPr>
          <w:sz w:val="28"/>
          <w:szCs w:val="28"/>
          <w:lang w:val="uk-UA"/>
        </w:rPr>
        <w:t>Неінтерактивним</w:t>
      </w:r>
      <w:proofErr w:type="spellEnd"/>
      <w:r w:rsidRPr="00E46D4B">
        <w:rPr>
          <w:sz w:val="28"/>
          <w:szCs w:val="28"/>
          <w:lang w:val="uk-UA"/>
        </w:rPr>
        <w:t xml:space="preserve"> мультимедійним проектом вважається такий, що відповідає визначенню мультимедійного проекту і не отримує ніяких даних від користувача (окрім команд запуску, паузи, продовження, зупинки, якщо такі реалізовано), має незмінну множину текстів, зображень і ін</w:t>
      </w:r>
      <w:r>
        <w:rPr>
          <w:sz w:val="28"/>
          <w:szCs w:val="28"/>
          <w:lang w:val="uk-UA"/>
        </w:rPr>
        <w:t>ше</w:t>
      </w:r>
      <w:r w:rsidRPr="00E46D4B">
        <w:rPr>
          <w:sz w:val="28"/>
          <w:szCs w:val="28"/>
          <w:lang w:val="uk-UA"/>
        </w:rPr>
        <w:t>, має лінійний сценарій виконання і автономно реалізує мету проекту.</w:t>
      </w:r>
    </w:p>
    <w:p w:rsidR="008C263C" w:rsidRPr="00E46D4B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Програма роботи Конкурсу передбачає:</w:t>
      </w:r>
    </w:p>
    <w:p w:rsidR="008C263C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мультимедійних проектів;</w:t>
      </w:r>
    </w:p>
    <w:p w:rsidR="008C263C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захист мультимедійних проектів;</w:t>
      </w:r>
    </w:p>
    <w:p w:rsidR="008C263C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технологій та кодів. </w:t>
      </w:r>
    </w:p>
    <w:p w:rsidR="008C263C" w:rsidRPr="00E05AF6" w:rsidRDefault="008C263C" w:rsidP="008C263C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E05AF6">
        <w:rPr>
          <w:sz w:val="28"/>
          <w:szCs w:val="28"/>
          <w:lang w:val="uk-UA"/>
        </w:rPr>
        <w:t>Максимальна сумарна оцінка за у</w:t>
      </w:r>
      <w:r>
        <w:rPr>
          <w:sz w:val="28"/>
          <w:szCs w:val="28"/>
          <w:lang w:val="uk-UA"/>
        </w:rPr>
        <w:t>часть у всіх розділах програми К</w:t>
      </w:r>
      <w:r w:rsidRPr="00E05AF6">
        <w:rPr>
          <w:sz w:val="28"/>
          <w:szCs w:val="28"/>
          <w:lang w:val="uk-UA"/>
        </w:rPr>
        <w:t>онкурсу становить 100 балів.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VІ. Критерії оцінювання конкурсних робіт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1B6BC2" w:rsidRDefault="008C263C" w:rsidP="008C263C">
      <w:pPr>
        <w:pStyle w:val="Heading10"/>
        <w:keepNext/>
        <w:keepLines/>
        <w:shd w:val="clear" w:color="auto" w:fill="auto"/>
        <w:spacing w:before="0" w:after="0" w:line="360" w:lineRule="auto"/>
        <w:ind w:left="40" w:firstLine="668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 xml:space="preserve">1. </w:t>
      </w:r>
      <w:bookmarkStart w:id="1" w:name="bookmark6"/>
      <w:r w:rsidRPr="001B6BC2">
        <w:rPr>
          <w:sz w:val="28"/>
          <w:szCs w:val="28"/>
          <w:lang w:val="uk-UA"/>
        </w:rPr>
        <w:t xml:space="preserve">Під час конкурсу </w:t>
      </w:r>
      <w:r>
        <w:rPr>
          <w:sz w:val="28"/>
          <w:szCs w:val="28"/>
          <w:lang w:val="uk-UA"/>
        </w:rPr>
        <w:t>мультимедійних проектів</w:t>
      </w:r>
      <w:r w:rsidRPr="001B6BC2">
        <w:rPr>
          <w:sz w:val="28"/>
          <w:szCs w:val="28"/>
          <w:lang w:val="uk-UA"/>
        </w:rPr>
        <w:t xml:space="preserve"> оцінюється:</w:t>
      </w:r>
      <w:bookmarkEnd w:id="1"/>
    </w:p>
    <w:p w:rsidR="008C263C" w:rsidRPr="001B6BC2" w:rsidRDefault="008C263C" w:rsidP="008C263C">
      <w:pPr>
        <w:pStyle w:val="Bodytext0"/>
        <w:shd w:val="clear" w:color="auto" w:fill="auto"/>
        <w:tabs>
          <w:tab w:val="left" w:pos="184"/>
          <w:tab w:val="left" w:pos="6698"/>
        </w:tabs>
        <w:spacing w:after="0" w:line="360" w:lineRule="auto"/>
        <w:ind w:left="40" w:right="-1" w:firstLine="669"/>
        <w:jc w:val="both"/>
        <w:rPr>
          <w:sz w:val="28"/>
          <w:szCs w:val="28"/>
          <w:lang w:val="uk-UA"/>
        </w:rPr>
      </w:pPr>
      <w:r w:rsidRPr="001B6BC2">
        <w:rPr>
          <w:sz w:val="28"/>
          <w:szCs w:val="28"/>
          <w:lang w:val="uk-UA"/>
        </w:rPr>
        <w:t>складність, науковість та актуальність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1B6BC2">
        <w:rPr>
          <w:sz w:val="28"/>
          <w:szCs w:val="28"/>
          <w:lang w:val="uk-UA"/>
        </w:rPr>
        <w:t>- 9 балів</w:t>
      </w:r>
      <w:r>
        <w:rPr>
          <w:sz w:val="28"/>
          <w:szCs w:val="28"/>
          <w:lang w:val="uk-UA"/>
        </w:rPr>
        <w:t>;</w:t>
      </w:r>
    </w:p>
    <w:p w:rsidR="008C263C" w:rsidRPr="001B6BC2" w:rsidRDefault="008C263C" w:rsidP="008C263C">
      <w:pPr>
        <w:pStyle w:val="Bodytext0"/>
        <w:shd w:val="clear" w:color="auto" w:fill="auto"/>
        <w:tabs>
          <w:tab w:val="left" w:pos="246"/>
          <w:tab w:val="left" w:pos="6698"/>
        </w:tabs>
        <w:spacing w:after="0" w:line="360" w:lineRule="auto"/>
        <w:ind w:left="40" w:firstLine="669"/>
        <w:jc w:val="both"/>
        <w:rPr>
          <w:sz w:val="28"/>
          <w:szCs w:val="28"/>
          <w:lang w:val="uk-UA"/>
        </w:rPr>
      </w:pPr>
      <w:r w:rsidRPr="001B6BC2">
        <w:rPr>
          <w:sz w:val="28"/>
          <w:szCs w:val="28"/>
          <w:lang w:val="uk-UA"/>
        </w:rPr>
        <w:t>системність та повнота розкриття теми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1B6BC2">
        <w:rPr>
          <w:sz w:val="28"/>
          <w:szCs w:val="28"/>
          <w:lang w:val="uk-UA"/>
        </w:rPr>
        <w:t>- 5 балів</w:t>
      </w:r>
      <w:r>
        <w:rPr>
          <w:sz w:val="28"/>
          <w:szCs w:val="28"/>
          <w:lang w:val="uk-UA"/>
        </w:rPr>
        <w:t>;</w:t>
      </w:r>
    </w:p>
    <w:p w:rsidR="008C263C" w:rsidRPr="001B6BC2" w:rsidRDefault="008C263C" w:rsidP="008C263C">
      <w:pPr>
        <w:pStyle w:val="Bodytext0"/>
        <w:shd w:val="clear" w:color="auto" w:fill="auto"/>
        <w:tabs>
          <w:tab w:val="left" w:pos="174"/>
          <w:tab w:val="left" w:pos="6663"/>
        </w:tabs>
        <w:spacing w:after="0" w:line="360" w:lineRule="auto"/>
        <w:ind w:left="40" w:firstLine="669"/>
        <w:jc w:val="both"/>
        <w:rPr>
          <w:sz w:val="28"/>
          <w:szCs w:val="28"/>
          <w:lang w:val="uk-UA"/>
        </w:rPr>
      </w:pPr>
      <w:r w:rsidRPr="001B6BC2">
        <w:rPr>
          <w:sz w:val="28"/>
          <w:szCs w:val="28"/>
          <w:lang w:val="uk-UA"/>
        </w:rPr>
        <w:t>якість інтерфейсу програми</w:t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1B6BC2">
        <w:rPr>
          <w:sz w:val="28"/>
          <w:szCs w:val="28"/>
          <w:lang w:val="uk-UA"/>
        </w:rPr>
        <w:t>- 20 балів</w:t>
      </w:r>
      <w:r>
        <w:rPr>
          <w:sz w:val="28"/>
          <w:szCs w:val="28"/>
          <w:lang w:val="uk-UA"/>
        </w:rPr>
        <w:t>;</w:t>
      </w:r>
    </w:p>
    <w:p w:rsidR="008C263C" w:rsidRPr="001B6BC2" w:rsidRDefault="008C263C" w:rsidP="008C263C">
      <w:pPr>
        <w:pStyle w:val="Bodytext0"/>
        <w:shd w:val="clear" w:color="auto" w:fill="auto"/>
        <w:tabs>
          <w:tab w:val="left" w:pos="237"/>
          <w:tab w:val="left" w:pos="6698"/>
        </w:tabs>
        <w:spacing w:after="0" w:line="360" w:lineRule="auto"/>
        <w:ind w:left="40" w:firstLine="669"/>
        <w:jc w:val="both"/>
        <w:rPr>
          <w:sz w:val="28"/>
          <w:szCs w:val="28"/>
          <w:lang w:val="uk-UA"/>
        </w:rPr>
      </w:pPr>
      <w:r w:rsidRPr="001B6BC2">
        <w:rPr>
          <w:sz w:val="28"/>
          <w:szCs w:val="28"/>
          <w:lang w:val="uk-UA"/>
        </w:rPr>
        <w:t>якість оформлення і грамотність</w:t>
      </w:r>
      <w:r>
        <w:rPr>
          <w:sz w:val="28"/>
          <w:szCs w:val="28"/>
          <w:lang w:val="uk-UA"/>
        </w:rPr>
        <w:t xml:space="preserve">                                                      -</w:t>
      </w:r>
      <w:r w:rsidRPr="001B6BC2">
        <w:rPr>
          <w:sz w:val="28"/>
          <w:szCs w:val="28"/>
          <w:lang w:val="uk-UA"/>
        </w:rPr>
        <w:t xml:space="preserve"> 6 балів</w:t>
      </w:r>
      <w:r>
        <w:rPr>
          <w:sz w:val="28"/>
          <w:szCs w:val="28"/>
          <w:lang w:val="uk-UA"/>
        </w:rPr>
        <w:t>.</w:t>
      </w:r>
    </w:p>
    <w:p w:rsidR="008C263C" w:rsidRPr="001B6BC2" w:rsidRDefault="008C263C" w:rsidP="008C263C">
      <w:pPr>
        <w:spacing w:line="360" w:lineRule="auto"/>
        <w:ind w:firstLine="669"/>
        <w:jc w:val="both"/>
        <w:rPr>
          <w:sz w:val="28"/>
          <w:szCs w:val="28"/>
          <w:lang w:val="uk-UA"/>
        </w:rPr>
      </w:pPr>
      <w:r w:rsidRPr="001B6BC2">
        <w:rPr>
          <w:sz w:val="28"/>
          <w:szCs w:val="28"/>
          <w:lang w:val="uk-UA"/>
        </w:rPr>
        <w:t>Максимальна кількість - 40 балів.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872AA7" w:rsidRDefault="008C263C" w:rsidP="008C263C">
      <w:pPr>
        <w:pStyle w:val="Heading120"/>
        <w:keepNext/>
        <w:keepLines/>
        <w:shd w:val="clear" w:color="auto" w:fill="auto"/>
        <w:spacing w:line="360" w:lineRule="auto"/>
        <w:ind w:left="40" w:right="3360" w:firstLine="66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72AA7">
        <w:rPr>
          <w:sz w:val="28"/>
          <w:szCs w:val="28"/>
          <w:lang w:val="uk-UA"/>
        </w:rPr>
        <w:t xml:space="preserve">. </w:t>
      </w:r>
      <w:r w:rsidRPr="00872AA7">
        <w:rPr>
          <w:rStyle w:val="Heading12115ptNotItalic"/>
          <w:i w:val="0"/>
          <w:sz w:val="28"/>
          <w:szCs w:val="28"/>
          <w:lang w:val="uk-UA"/>
        </w:rPr>
        <w:t>Вимоги до роботи</w:t>
      </w:r>
      <w:r>
        <w:rPr>
          <w:rStyle w:val="Heading12115ptNotItalic"/>
          <w:i w:val="0"/>
          <w:sz w:val="28"/>
          <w:szCs w:val="28"/>
          <w:lang w:val="uk-UA"/>
        </w:rPr>
        <w:t xml:space="preserve"> (записки)</w:t>
      </w:r>
      <w:r w:rsidRPr="00872AA7">
        <w:rPr>
          <w:rStyle w:val="Heading12115ptNotItalic"/>
          <w:i w:val="0"/>
          <w:sz w:val="28"/>
          <w:szCs w:val="28"/>
          <w:lang w:val="uk-UA"/>
        </w:rPr>
        <w:t>:</w:t>
      </w:r>
    </w:p>
    <w:p w:rsidR="008C263C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</w:t>
      </w:r>
      <w:r w:rsidRPr="00872AA7">
        <w:rPr>
          <w:sz w:val="28"/>
          <w:szCs w:val="28"/>
          <w:lang w:val="uk-UA"/>
        </w:rPr>
        <w:t>сновні розділи: вступ</w:t>
      </w:r>
      <w:r>
        <w:rPr>
          <w:sz w:val="28"/>
          <w:szCs w:val="28"/>
          <w:lang w:val="uk-UA"/>
        </w:rPr>
        <w:t xml:space="preserve">; </w:t>
      </w:r>
      <w:r w:rsidRPr="00872AA7">
        <w:rPr>
          <w:sz w:val="28"/>
          <w:szCs w:val="28"/>
          <w:lang w:val="uk-UA"/>
        </w:rPr>
        <w:t>постановка задачі;</w:t>
      </w:r>
      <w:r>
        <w:rPr>
          <w:sz w:val="28"/>
          <w:szCs w:val="28"/>
          <w:lang w:val="uk-UA"/>
        </w:rPr>
        <w:t xml:space="preserve"> </w:t>
      </w:r>
      <w:r w:rsidRPr="00872AA7">
        <w:rPr>
          <w:sz w:val="28"/>
          <w:szCs w:val="28"/>
          <w:lang w:val="uk-UA"/>
        </w:rPr>
        <w:t>опис обраних засобів;</w:t>
      </w:r>
    </w:p>
    <w:p w:rsidR="008C263C" w:rsidRDefault="008C263C" w:rsidP="008C263C">
      <w:pPr>
        <w:pStyle w:val="Bodytext0"/>
        <w:shd w:val="clear" w:color="auto" w:fill="auto"/>
        <w:spacing w:after="0"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8C263C" w:rsidRDefault="008C263C" w:rsidP="008C263C">
      <w:pPr>
        <w:pStyle w:val="Bodytext0"/>
        <w:shd w:val="clear" w:color="auto" w:fill="auto"/>
        <w:spacing w:after="0" w:line="360" w:lineRule="auto"/>
        <w:ind w:left="709" w:right="-1"/>
        <w:jc w:val="both"/>
        <w:rPr>
          <w:sz w:val="28"/>
          <w:szCs w:val="28"/>
          <w:lang w:val="uk-UA"/>
        </w:rPr>
      </w:pPr>
      <w:r w:rsidRPr="00872AA7">
        <w:rPr>
          <w:sz w:val="28"/>
          <w:szCs w:val="28"/>
          <w:lang w:val="uk-UA"/>
        </w:rPr>
        <w:t>результати (приклади роботи);</w:t>
      </w:r>
      <w:r>
        <w:rPr>
          <w:sz w:val="28"/>
          <w:szCs w:val="28"/>
          <w:lang w:val="uk-UA"/>
        </w:rPr>
        <w:t xml:space="preserve"> </w:t>
      </w:r>
      <w:r w:rsidRPr="00872AA7">
        <w:rPr>
          <w:sz w:val="28"/>
          <w:szCs w:val="28"/>
          <w:lang w:val="uk-UA"/>
        </w:rPr>
        <w:t>інструкція користувачу;</w:t>
      </w:r>
      <w:r>
        <w:rPr>
          <w:sz w:val="28"/>
          <w:szCs w:val="28"/>
          <w:lang w:val="uk-UA"/>
        </w:rPr>
        <w:t xml:space="preserve"> </w:t>
      </w:r>
      <w:r w:rsidRPr="00872AA7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>;</w:t>
      </w:r>
    </w:p>
    <w:p w:rsidR="008C263C" w:rsidRDefault="008C263C" w:rsidP="008C263C">
      <w:pPr>
        <w:pStyle w:val="Bodytext0"/>
        <w:shd w:val="clear" w:color="auto" w:fill="auto"/>
        <w:tabs>
          <w:tab w:val="left" w:pos="709"/>
        </w:tabs>
        <w:spacing w:after="0" w:line="360" w:lineRule="auto"/>
        <w:ind w:left="709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72AA7">
        <w:rPr>
          <w:sz w:val="28"/>
          <w:szCs w:val="28"/>
          <w:lang w:val="uk-UA"/>
        </w:rPr>
        <w:t>аписка до роботи об'ємом до 20 сторінок в друкованому варіанті</w:t>
      </w:r>
      <w:r>
        <w:rPr>
          <w:sz w:val="28"/>
          <w:szCs w:val="28"/>
          <w:lang w:val="uk-UA"/>
        </w:rPr>
        <w:t>;</w:t>
      </w:r>
    </w:p>
    <w:p w:rsidR="008C263C" w:rsidRDefault="008C263C" w:rsidP="008C263C">
      <w:pPr>
        <w:pStyle w:val="Bodytext0"/>
        <w:shd w:val="clear" w:color="auto" w:fill="auto"/>
        <w:tabs>
          <w:tab w:val="left" w:pos="709"/>
        </w:tabs>
        <w:spacing w:after="0"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оформлення роботи - к</w:t>
      </w:r>
      <w:r>
        <w:rPr>
          <w:rFonts w:cs="Tahoma"/>
          <w:sz w:val="28"/>
          <w:szCs w:val="28"/>
          <w:lang w:val="uk-UA"/>
        </w:rPr>
        <w:t xml:space="preserve">омп’ютерний набір: текстовий редактор Word, шрифт 14, </w:t>
      </w:r>
      <w:proofErr w:type="spellStart"/>
      <w:r>
        <w:rPr>
          <w:rFonts w:cs="Tahoma"/>
          <w:sz w:val="28"/>
          <w:szCs w:val="28"/>
          <w:lang w:val="uk-UA"/>
        </w:rPr>
        <w:t>Times</w:t>
      </w:r>
      <w:proofErr w:type="spellEnd"/>
      <w:r>
        <w:rPr>
          <w:rFonts w:cs="Tahoma"/>
          <w:sz w:val="28"/>
          <w:szCs w:val="28"/>
          <w:lang w:val="uk-UA"/>
        </w:rPr>
        <w:t xml:space="preserve"> </w:t>
      </w:r>
      <w:proofErr w:type="spellStart"/>
      <w:r>
        <w:rPr>
          <w:rFonts w:cs="Tahoma"/>
          <w:sz w:val="28"/>
          <w:szCs w:val="28"/>
          <w:lang w:val="uk-UA"/>
        </w:rPr>
        <w:t>New</w:t>
      </w:r>
      <w:proofErr w:type="spellEnd"/>
      <w:r>
        <w:rPr>
          <w:rFonts w:cs="Tahoma"/>
          <w:sz w:val="28"/>
          <w:szCs w:val="28"/>
          <w:lang w:val="uk-UA"/>
        </w:rPr>
        <w:t xml:space="preserve"> </w:t>
      </w:r>
      <w:proofErr w:type="spellStart"/>
      <w:r>
        <w:rPr>
          <w:rFonts w:cs="Tahoma"/>
          <w:sz w:val="28"/>
          <w:szCs w:val="28"/>
          <w:lang w:val="uk-UA"/>
        </w:rPr>
        <w:t>Roman</w:t>
      </w:r>
      <w:proofErr w:type="spellEnd"/>
      <w:r>
        <w:rPr>
          <w:rFonts w:cs="Tahoma"/>
          <w:sz w:val="28"/>
          <w:szCs w:val="28"/>
          <w:lang w:val="uk-UA"/>
        </w:rPr>
        <w:t>, через 1,5 інтервали, з одного боку білого паперу формату А-4. Всі</w:t>
      </w:r>
      <w:r>
        <w:rPr>
          <w:color w:val="000015"/>
          <w:sz w:val="28"/>
          <w:szCs w:val="28"/>
          <w:lang w:val="uk-UA"/>
        </w:rPr>
        <w:t xml:space="preserve"> береги (поля) - 20 мм. Текстова частина – чорного кольору. </w:t>
      </w:r>
      <w:r w:rsidRPr="00872AA7">
        <w:rPr>
          <w:sz w:val="28"/>
          <w:szCs w:val="28"/>
          <w:lang w:val="uk-UA"/>
        </w:rPr>
        <w:t>Текст програми можна розміщувати лише в додатках.</w:t>
      </w:r>
      <w:r>
        <w:rPr>
          <w:sz w:val="28"/>
          <w:szCs w:val="28"/>
          <w:lang w:val="uk-UA"/>
        </w:rPr>
        <w:t xml:space="preserve"> </w:t>
      </w:r>
    </w:p>
    <w:p w:rsidR="008C263C" w:rsidRDefault="008C263C" w:rsidP="008C263C">
      <w:pPr>
        <w:pStyle w:val="Bodytext0"/>
        <w:shd w:val="clear" w:color="auto" w:fill="auto"/>
        <w:tabs>
          <w:tab w:val="left" w:pos="595"/>
        </w:tabs>
        <w:spacing w:after="0" w:line="360" w:lineRule="auto"/>
        <w:ind w:firstLine="709"/>
        <w:rPr>
          <w:sz w:val="28"/>
          <w:szCs w:val="28"/>
          <w:lang w:val="uk-UA"/>
        </w:rPr>
      </w:pPr>
    </w:p>
    <w:p w:rsidR="008C263C" w:rsidRDefault="008C263C" w:rsidP="008C263C">
      <w:pPr>
        <w:pStyle w:val="Bodytext0"/>
        <w:shd w:val="clear" w:color="auto" w:fill="auto"/>
        <w:spacing w:after="0" w:line="360" w:lineRule="auto"/>
        <w:ind w:left="40" w:firstLine="660"/>
        <w:jc w:val="both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 xml:space="preserve">3. </w:t>
      </w:r>
      <w:r w:rsidRPr="003B6AFE">
        <w:rPr>
          <w:rStyle w:val="BodytextBold"/>
          <w:b w:val="0"/>
          <w:sz w:val="28"/>
          <w:szCs w:val="28"/>
          <w:lang w:val="uk-UA"/>
        </w:rPr>
        <w:t>Захист</w:t>
      </w:r>
      <w:r w:rsidRPr="003B6AFE">
        <w:rPr>
          <w:sz w:val="28"/>
          <w:szCs w:val="28"/>
          <w:lang w:val="uk-UA"/>
        </w:rPr>
        <w:t xml:space="preserve"> проектів проходить окремо в кожній секції. Всі присутні члени можуть брати участь як опоненти</w:t>
      </w:r>
      <w:r>
        <w:rPr>
          <w:sz w:val="28"/>
          <w:szCs w:val="28"/>
          <w:lang w:val="uk-UA"/>
        </w:rPr>
        <w:t xml:space="preserve"> у захисті проекту</w:t>
      </w:r>
      <w:r w:rsidRPr="003B6AFE">
        <w:rPr>
          <w:sz w:val="28"/>
          <w:szCs w:val="28"/>
          <w:lang w:val="uk-UA"/>
        </w:rPr>
        <w:t xml:space="preserve">. </w:t>
      </w:r>
    </w:p>
    <w:p w:rsidR="008C263C" w:rsidRDefault="008C263C" w:rsidP="008C263C">
      <w:pPr>
        <w:pStyle w:val="Bodytext0"/>
        <w:shd w:val="clear" w:color="auto" w:fill="auto"/>
        <w:spacing w:after="0" w:line="360" w:lineRule="auto"/>
        <w:ind w:left="40" w:firstLine="660"/>
        <w:jc w:val="both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lastRenderedPageBreak/>
        <w:t xml:space="preserve">На захист дається до 10 хвилин. </w:t>
      </w:r>
    </w:p>
    <w:p w:rsidR="008C263C" w:rsidRPr="003B6AFE" w:rsidRDefault="008C263C" w:rsidP="008C263C">
      <w:pPr>
        <w:pStyle w:val="Bodytext0"/>
        <w:shd w:val="clear" w:color="auto" w:fill="auto"/>
        <w:spacing w:after="0" w:line="360" w:lineRule="auto"/>
        <w:ind w:left="40" w:firstLine="660"/>
        <w:jc w:val="both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 xml:space="preserve">Захист буде відбуватися у формі презентацій. </w:t>
      </w:r>
    </w:p>
    <w:p w:rsidR="008C263C" w:rsidRPr="003B6AFE" w:rsidRDefault="008C263C" w:rsidP="008C263C">
      <w:pPr>
        <w:pStyle w:val="Bodytext0"/>
        <w:shd w:val="clear" w:color="auto" w:fill="auto"/>
        <w:spacing w:after="0" w:line="360" w:lineRule="auto"/>
        <w:ind w:left="40" w:firstLine="660"/>
        <w:rPr>
          <w:b/>
          <w:sz w:val="28"/>
          <w:szCs w:val="28"/>
          <w:lang w:val="uk-UA"/>
        </w:rPr>
      </w:pPr>
      <w:r w:rsidRPr="003B6AFE">
        <w:rPr>
          <w:rStyle w:val="BodytextBold"/>
          <w:b w:val="0"/>
          <w:sz w:val="28"/>
          <w:szCs w:val="28"/>
          <w:lang w:val="uk-UA"/>
        </w:rPr>
        <w:t xml:space="preserve">Під час захисту </w:t>
      </w:r>
      <w:r>
        <w:rPr>
          <w:sz w:val="28"/>
          <w:szCs w:val="28"/>
          <w:lang w:val="uk-UA"/>
        </w:rPr>
        <w:t>мультимедійних проектів</w:t>
      </w:r>
      <w:r w:rsidRPr="003B6AFE">
        <w:rPr>
          <w:rStyle w:val="BodytextBold"/>
          <w:b w:val="0"/>
          <w:sz w:val="28"/>
          <w:szCs w:val="28"/>
          <w:lang w:val="uk-UA"/>
        </w:rPr>
        <w:t xml:space="preserve"> оцінюється: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6AFE">
        <w:rPr>
          <w:sz w:val="28"/>
          <w:szCs w:val="28"/>
          <w:lang w:val="uk-UA"/>
        </w:rPr>
        <w:t>наявність презентації до доповіді (</w:t>
      </w:r>
      <w:proofErr w:type="spellStart"/>
      <w:r w:rsidRPr="003B6AFE">
        <w:rPr>
          <w:sz w:val="28"/>
          <w:szCs w:val="28"/>
          <w:lang w:val="uk-UA"/>
        </w:rPr>
        <w:t>Power</w:t>
      </w:r>
      <w:proofErr w:type="spellEnd"/>
      <w:r w:rsidRPr="003B6AFE">
        <w:rPr>
          <w:sz w:val="28"/>
          <w:szCs w:val="28"/>
          <w:lang w:val="uk-UA"/>
        </w:rPr>
        <w:t xml:space="preserve"> </w:t>
      </w:r>
      <w:proofErr w:type="spellStart"/>
      <w:r w:rsidRPr="003B6AFE">
        <w:rPr>
          <w:sz w:val="28"/>
          <w:szCs w:val="28"/>
          <w:lang w:val="uk-UA"/>
        </w:rPr>
        <w:t>Point</w:t>
      </w:r>
      <w:proofErr w:type="spellEnd"/>
      <w:r w:rsidRPr="003B6AF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 xml:space="preserve">                               </w:t>
      </w:r>
      <w:r w:rsidRPr="003B6AFE">
        <w:rPr>
          <w:sz w:val="28"/>
          <w:szCs w:val="28"/>
          <w:lang w:val="uk-UA"/>
        </w:rPr>
        <w:t>- 5 балів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послідовність викладу матеріалу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3B6AFE">
        <w:rPr>
          <w:sz w:val="28"/>
          <w:szCs w:val="28"/>
          <w:lang w:val="uk-UA"/>
        </w:rPr>
        <w:t>- 5 балів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right="-1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демонстрація проекту</w:t>
      </w:r>
      <w:r>
        <w:rPr>
          <w:sz w:val="28"/>
          <w:szCs w:val="28"/>
          <w:lang w:val="uk-UA"/>
        </w:rPr>
        <w:t xml:space="preserve">                                                                        - </w:t>
      </w:r>
      <w:r w:rsidRPr="003B6AFE">
        <w:rPr>
          <w:sz w:val="28"/>
          <w:szCs w:val="28"/>
          <w:lang w:val="uk-UA"/>
        </w:rPr>
        <w:t>15 балів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стабільність роботи проекту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3B6AFE">
        <w:rPr>
          <w:sz w:val="28"/>
          <w:szCs w:val="28"/>
          <w:lang w:val="uk-UA"/>
        </w:rPr>
        <w:t>- 5 балів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культура мовлення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Pr="003B6AFE">
        <w:rPr>
          <w:sz w:val="28"/>
          <w:szCs w:val="28"/>
          <w:lang w:val="uk-UA"/>
        </w:rPr>
        <w:t>- 4 балів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повнота та вичерпність відповідей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3B6AFE">
        <w:rPr>
          <w:sz w:val="28"/>
          <w:szCs w:val="28"/>
          <w:lang w:val="uk-UA"/>
        </w:rPr>
        <w:t>- 3 бали</w:t>
      </w:r>
      <w:r>
        <w:rPr>
          <w:sz w:val="28"/>
          <w:szCs w:val="28"/>
          <w:lang w:val="uk-UA"/>
        </w:rPr>
        <w:t>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0"/>
        </w:tabs>
        <w:spacing w:after="0" w:line="360" w:lineRule="auto"/>
        <w:ind w:left="40" w:firstLine="66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активна участь у веденні дискусії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Pr="003B6AFE">
        <w:rPr>
          <w:sz w:val="28"/>
          <w:szCs w:val="28"/>
          <w:lang w:val="uk-UA"/>
        </w:rPr>
        <w:t>- 3 бали</w:t>
      </w:r>
      <w:r>
        <w:rPr>
          <w:sz w:val="28"/>
          <w:szCs w:val="28"/>
          <w:lang w:val="uk-UA"/>
        </w:rPr>
        <w:t>.</w:t>
      </w:r>
    </w:p>
    <w:p w:rsidR="008C263C" w:rsidRPr="003B6AFE" w:rsidRDefault="008C263C" w:rsidP="008C263C">
      <w:pPr>
        <w:pStyle w:val="Heading10"/>
        <w:keepNext/>
        <w:keepLines/>
        <w:shd w:val="clear" w:color="auto" w:fill="auto"/>
        <w:spacing w:before="0" w:after="0" w:line="360" w:lineRule="auto"/>
        <w:ind w:firstLine="709"/>
        <w:jc w:val="left"/>
        <w:rPr>
          <w:rStyle w:val="Heading111ptItalic"/>
          <w:i w:val="0"/>
          <w:sz w:val="28"/>
          <w:szCs w:val="28"/>
          <w:lang w:val="uk-UA"/>
        </w:rPr>
      </w:pPr>
      <w:r w:rsidRPr="003B6AFE">
        <w:rPr>
          <w:rStyle w:val="Heading111ptItalic"/>
          <w:i w:val="0"/>
          <w:sz w:val="28"/>
          <w:szCs w:val="28"/>
          <w:lang w:val="uk-UA"/>
        </w:rPr>
        <w:t xml:space="preserve">Максимальна кількість - 40 балів. </w:t>
      </w:r>
    </w:p>
    <w:p w:rsidR="008C263C" w:rsidRPr="00872AA7" w:rsidRDefault="008C263C" w:rsidP="008C263C">
      <w:pPr>
        <w:pStyle w:val="Bodytext0"/>
        <w:shd w:val="clear" w:color="auto" w:fill="auto"/>
        <w:tabs>
          <w:tab w:val="left" w:pos="595"/>
        </w:tabs>
        <w:spacing w:after="0" w:line="360" w:lineRule="auto"/>
        <w:ind w:firstLine="709"/>
        <w:rPr>
          <w:sz w:val="28"/>
          <w:szCs w:val="28"/>
          <w:lang w:val="uk-UA"/>
        </w:rPr>
      </w:pPr>
    </w:p>
    <w:p w:rsidR="008C263C" w:rsidRPr="003B6AFE" w:rsidRDefault="008C263C" w:rsidP="008C263C">
      <w:pPr>
        <w:pStyle w:val="Heading10"/>
        <w:keepNext/>
        <w:keepLines/>
        <w:shd w:val="clear" w:color="auto" w:fill="auto"/>
        <w:spacing w:before="0" w:after="0" w:line="360" w:lineRule="auto"/>
        <w:ind w:firstLine="708"/>
        <w:jc w:val="left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>4. Під час конкурсу технологій і кодів оцінюється: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184"/>
        </w:tabs>
        <w:spacing w:after="0" w:line="360" w:lineRule="auto"/>
        <w:ind w:left="708" w:firstLine="1"/>
        <w:jc w:val="both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 xml:space="preserve">повнота використання технологічних можливостей середовища </w:t>
      </w:r>
      <w:r>
        <w:rPr>
          <w:sz w:val="28"/>
          <w:szCs w:val="28"/>
          <w:lang w:val="uk-UA"/>
        </w:rPr>
        <w:t xml:space="preserve">    </w:t>
      </w:r>
      <w:r w:rsidRPr="003B6AFE">
        <w:rPr>
          <w:sz w:val="28"/>
          <w:szCs w:val="28"/>
          <w:lang w:val="uk-UA"/>
        </w:rPr>
        <w:t>програмування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Pr="003B6AFE">
        <w:rPr>
          <w:sz w:val="28"/>
          <w:szCs w:val="28"/>
          <w:lang w:val="uk-UA"/>
        </w:rPr>
        <w:t xml:space="preserve"> - 10 б</w:t>
      </w:r>
      <w:r>
        <w:rPr>
          <w:sz w:val="28"/>
          <w:szCs w:val="28"/>
          <w:lang w:val="uk-UA"/>
        </w:rPr>
        <w:t>алів;</w:t>
      </w:r>
    </w:p>
    <w:p w:rsidR="008C263C" w:rsidRPr="003B6AFE" w:rsidRDefault="008C263C" w:rsidP="008C263C">
      <w:pPr>
        <w:pStyle w:val="Bodytext0"/>
        <w:shd w:val="clear" w:color="auto" w:fill="auto"/>
        <w:tabs>
          <w:tab w:val="left" w:pos="184"/>
          <w:tab w:val="left" w:pos="6379"/>
        </w:tabs>
        <w:spacing w:after="0" w:line="360" w:lineRule="auto"/>
        <w:ind w:firstLine="709"/>
        <w:rPr>
          <w:sz w:val="28"/>
          <w:szCs w:val="28"/>
          <w:lang w:val="uk-UA"/>
        </w:rPr>
      </w:pPr>
      <w:r w:rsidRPr="003B6AFE">
        <w:rPr>
          <w:sz w:val="28"/>
          <w:szCs w:val="28"/>
          <w:lang w:val="uk-UA"/>
        </w:rPr>
        <w:t xml:space="preserve">алгоритмічна складність проекту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</w:t>
      </w:r>
      <w:r w:rsidRPr="003B6AFE">
        <w:rPr>
          <w:sz w:val="28"/>
          <w:szCs w:val="28"/>
          <w:lang w:val="uk-UA"/>
        </w:rPr>
        <w:t>- 10 балів</w:t>
      </w:r>
      <w:r>
        <w:rPr>
          <w:sz w:val="28"/>
          <w:szCs w:val="28"/>
          <w:lang w:val="uk-UA"/>
        </w:rPr>
        <w:t>.</w:t>
      </w:r>
    </w:p>
    <w:p w:rsidR="008C263C" w:rsidRPr="003B6AFE" w:rsidRDefault="008C263C" w:rsidP="008C263C">
      <w:pPr>
        <w:pStyle w:val="Heading120"/>
        <w:keepNext/>
        <w:keepLines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bookmarkStart w:id="2" w:name="bookmark9"/>
      <w:r w:rsidRPr="003B6AFE">
        <w:rPr>
          <w:sz w:val="28"/>
          <w:szCs w:val="28"/>
          <w:lang w:val="uk-UA"/>
        </w:rPr>
        <w:t>Максимальна кількість - 20 балів.</w:t>
      </w:r>
      <w:bookmarkEnd w:id="2"/>
    </w:p>
    <w:p w:rsidR="008C263C" w:rsidRPr="003B6AFE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3B6AFE" w:rsidRDefault="008C263C" w:rsidP="008C263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бал</w:t>
      </w:r>
      <w:r w:rsidRPr="003B6AFE">
        <w:rPr>
          <w:sz w:val="28"/>
          <w:szCs w:val="28"/>
          <w:lang w:val="uk-UA"/>
        </w:rPr>
        <w:t xml:space="preserve"> виставляється та виголошується кожному учаснику після закінчення </w:t>
      </w:r>
      <w:r>
        <w:rPr>
          <w:sz w:val="28"/>
          <w:szCs w:val="28"/>
          <w:lang w:val="uk-UA"/>
        </w:rPr>
        <w:t>К</w:t>
      </w:r>
      <w:r w:rsidRPr="003B6AFE">
        <w:rPr>
          <w:sz w:val="28"/>
          <w:szCs w:val="28"/>
          <w:lang w:val="uk-UA"/>
        </w:rPr>
        <w:t>онкурсу.</w:t>
      </w:r>
    </w:p>
    <w:p w:rsidR="008C263C" w:rsidRPr="005C2768" w:rsidRDefault="008C263C" w:rsidP="008C263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8C263C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ІІ</w:t>
      </w:r>
      <w:r w:rsidRPr="005C2768">
        <w:rPr>
          <w:b/>
          <w:sz w:val="28"/>
          <w:szCs w:val="28"/>
          <w:lang w:val="uk-UA"/>
        </w:rPr>
        <w:t>. Журі та оргкомітет</w:t>
      </w: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tabs>
          <w:tab w:val="right" w:pos="0"/>
        </w:tabs>
        <w:spacing w:line="360" w:lineRule="auto"/>
        <w:ind w:firstLine="720"/>
        <w:jc w:val="both"/>
        <w:rPr>
          <w:rFonts w:cs="Tahoma"/>
          <w:sz w:val="28"/>
          <w:szCs w:val="28"/>
          <w:lang w:val="uk-UA"/>
        </w:rPr>
      </w:pPr>
      <w:r w:rsidRPr="005C2768">
        <w:rPr>
          <w:color w:val="000015"/>
          <w:sz w:val="28"/>
          <w:szCs w:val="28"/>
          <w:lang w:val="uk-UA"/>
        </w:rPr>
        <w:t xml:space="preserve">1. </w:t>
      </w:r>
      <w:r w:rsidRPr="005C2768">
        <w:rPr>
          <w:rFonts w:cs="Tahoma"/>
          <w:sz w:val="28"/>
          <w:szCs w:val="28"/>
          <w:lang w:val="uk-UA"/>
        </w:rPr>
        <w:t xml:space="preserve">Для організації та проведення Конкурсу створюється оргкомітет та журі, склад яких </w:t>
      </w:r>
      <w:r>
        <w:rPr>
          <w:rFonts w:cs="Tahoma"/>
          <w:sz w:val="28"/>
          <w:szCs w:val="28"/>
          <w:lang w:val="uk-UA"/>
        </w:rPr>
        <w:t>затверджується наказом</w:t>
      </w:r>
      <w:r w:rsidRPr="005C2768">
        <w:rPr>
          <w:rFonts w:cs="Tahoma"/>
          <w:sz w:val="28"/>
          <w:szCs w:val="28"/>
          <w:lang w:val="uk-UA"/>
        </w:rPr>
        <w:t xml:space="preserve"> Департаменту освіти і науки Хмельницької облдержадміністрації.</w:t>
      </w:r>
    </w:p>
    <w:p w:rsidR="008C263C" w:rsidRPr="005C2768" w:rsidRDefault="008C263C" w:rsidP="008C263C">
      <w:pPr>
        <w:tabs>
          <w:tab w:val="right" w:pos="0"/>
        </w:tabs>
        <w:spacing w:line="360" w:lineRule="auto"/>
        <w:ind w:firstLine="720"/>
        <w:jc w:val="both"/>
        <w:rPr>
          <w:color w:val="000015"/>
          <w:sz w:val="28"/>
          <w:szCs w:val="28"/>
          <w:lang w:val="uk-UA"/>
        </w:rPr>
      </w:pPr>
    </w:p>
    <w:p w:rsidR="008C263C" w:rsidRPr="005C2768" w:rsidRDefault="008C263C" w:rsidP="008C263C">
      <w:pPr>
        <w:tabs>
          <w:tab w:val="right" w:pos="0"/>
        </w:tabs>
        <w:spacing w:line="360" w:lineRule="auto"/>
        <w:ind w:firstLine="720"/>
        <w:jc w:val="both"/>
        <w:rPr>
          <w:rFonts w:cs="Tahoma"/>
          <w:sz w:val="28"/>
          <w:szCs w:val="28"/>
          <w:lang w:val="uk-UA"/>
        </w:rPr>
      </w:pPr>
      <w:r w:rsidRPr="005C2768">
        <w:rPr>
          <w:color w:val="000015"/>
          <w:sz w:val="28"/>
          <w:szCs w:val="28"/>
          <w:lang w:val="uk-UA"/>
        </w:rPr>
        <w:t xml:space="preserve">2. </w:t>
      </w:r>
      <w:r w:rsidRPr="005C2768">
        <w:rPr>
          <w:rFonts w:cs="Tahoma"/>
          <w:sz w:val="28"/>
          <w:szCs w:val="28"/>
          <w:lang w:val="uk-UA"/>
        </w:rPr>
        <w:t>До участі в роботі оргкомітету та журі можуть залучатися педагогічні та науково-педагогічні працівники навчальних закладів та установ області.</w:t>
      </w:r>
    </w:p>
    <w:p w:rsidR="008C263C" w:rsidRPr="005C2768" w:rsidRDefault="008C263C" w:rsidP="008C263C">
      <w:pPr>
        <w:tabs>
          <w:tab w:val="right" w:pos="0"/>
        </w:tabs>
        <w:spacing w:line="360" w:lineRule="auto"/>
        <w:ind w:firstLine="720"/>
        <w:jc w:val="both"/>
        <w:rPr>
          <w:color w:val="000015"/>
          <w:sz w:val="28"/>
          <w:szCs w:val="28"/>
          <w:lang w:val="uk-UA"/>
        </w:rPr>
      </w:pPr>
    </w:p>
    <w:p w:rsidR="008C263C" w:rsidRPr="005C2768" w:rsidRDefault="008C263C" w:rsidP="008C263C">
      <w:pPr>
        <w:tabs>
          <w:tab w:val="right" w:pos="0"/>
        </w:tabs>
        <w:spacing w:line="360" w:lineRule="auto"/>
        <w:ind w:firstLine="720"/>
        <w:jc w:val="both"/>
        <w:rPr>
          <w:rFonts w:cs="Tahoma"/>
          <w:sz w:val="28"/>
          <w:szCs w:val="28"/>
          <w:lang w:val="uk-UA"/>
        </w:rPr>
      </w:pPr>
      <w:r w:rsidRPr="005C2768">
        <w:rPr>
          <w:color w:val="000015"/>
          <w:sz w:val="28"/>
          <w:szCs w:val="28"/>
          <w:lang w:val="uk-UA"/>
        </w:rPr>
        <w:t xml:space="preserve">3. </w:t>
      </w:r>
      <w:r w:rsidRPr="005C2768">
        <w:rPr>
          <w:rFonts w:cs="Tahoma"/>
          <w:sz w:val="28"/>
          <w:szCs w:val="28"/>
          <w:lang w:val="uk-UA"/>
        </w:rPr>
        <w:t>Журі Конкурсу приймає рішення щодо якості поданих матеріалів, узагальнює його результати, визначає переможців Конкурсу.</w:t>
      </w:r>
    </w:p>
    <w:p w:rsidR="008C263C" w:rsidRPr="005C2768" w:rsidRDefault="008C263C" w:rsidP="008C263C">
      <w:pPr>
        <w:spacing w:line="360" w:lineRule="auto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>ІІ</w:t>
      </w:r>
      <w:r w:rsidRPr="005C2768">
        <w:rPr>
          <w:b/>
          <w:sz w:val="28"/>
          <w:szCs w:val="28"/>
          <w:lang w:val="uk-UA"/>
        </w:rPr>
        <w:t>I</w:t>
      </w:r>
      <w:r>
        <w:rPr>
          <w:b/>
          <w:sz w:val="28"/>
          <w:szCs w:val="28"/>
          <w:lang w:val="uk-UA"/>
        </w:rPr>
        <w:t>. Визначення переможців,</w:t>
      </w:r>
      <w:r w:rsidRPr="005C2768">
        <w:rPr>
          <w:b/>
          <w:sz w:val="28"/>
          <w:szCs w:val="28"/>
          <w:lang w:val="uk-UA"/>
        </w:rPr>
        <w:t xml:space="preserve"> нагородження та фінансування</w:t>
      </w:r>
    </w:p>
    <w:p w:rsidR="008C263C" w:rsidRPr="005C2768" w:rsidRDefault="008C263C" w:rsidP="008C263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C2768">
        <w:rPr>
          <w:sz w:val="28"/>
          <w:szCs w:val="28"/>
          <w:lang w:val="uk-UA"/>
        </w:rPr>
        <w:t xml:space="preserve">. Переможці Конкурсу визначаються журі в кожній </w:t>
      </w:r>
      <w:r>
        <w:rPr>
          <w:sz w:val="28"/>
          <w:szCs w:val="28"/>
          <w:lang w:val="uk-UA"/>
        </w:rPr>
        <w:t>секції</w:t>
      </w:r>
      <w:r w:rsidRPr="005C2768">
        <w:rPr>
          <w:sz w:val="28"/>
          <w:szCs w:val="28"/>
          <w:lang w:val="uk-UA"/>
        </w:rPr>
        <w:t xml:space="preserve"> окремо за загальною кількістю набраних ними балів.</w:t>
      </w: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C2768">
        <w:rPr>
          <w:sz w:val="28"/>
          <w:szCs w:val="28"/>
          <w:lang w:val="uk-UA"/>
        </w:rPr>
        <w:t>. Кількість призових місць встановлюється з орієнтовним розподілом у співвідношенні 1:2:3. Кількість переможців не має перевищувати 50 % від усієї кількості учасників.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Перше місце не визначається, якщо учасник не набрав 85 балів.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Друге місце не визначається, якщо учасник не набрав 80 балів.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Третє місце не визначається якщо учасник не набрав 75 балів.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4. Переможці та призери Конкурсу нагороджуються дипломами І, ІІ, ІІІ ступенів Департаменту освіти і науки Хмельницької облдержадміністрації.</w:t>
      </w:r>
    </w:p>
    <w:p w:rsidR="008C263C" w:rsidRDefault="008C263C" w:rsidP="008C263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5. Результати проведення Конкурсу з</w:t>
      </w:r>
      <w:r>
        <w:rPr>
          <w:sz w:val="28"/>
          <w:szCs w:val="28"/>
          <w:lang w:val="uk-UA"/>
        </w:rPr>
        <w:t xml:space="preserve">атверджуються наказом </w:t>
      </w:r>
      <w:r w:rsidRPr="005C2768">
        <w:rPr>
          <w:sz w:val="28"/>
          <w:szCs w:val="28"/>
          <w:lang w:val="uk-UA"/>
        </w:rPr>
        <w:t>Департаменту освіти і науки Хмельницької облдержадміністрації.</w:t>
      </w:r>
    </w:p>
    <w:p w:rsidR="008C263C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6. Фінансові витрати на проведення Конкурсу здійснюються за рахунок Хмельницького обласного центру науково-технічної творчості учнівської молоді відповідно до затвердженого кошторису.</w:t>
      </w: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jc w:val="both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705"/>
        <w:jc w:val="both"/>
        <w:rPr>
          <w:rFonts w:cs="Tahoma"/>
          <w:lang w:val="uk-UA"/>
        </w:rPr>
      </w:pPr>
    </w:p>
    <w:p w:rsidR="008C263C" w:rsidRPr="005C2768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8C263C" w:rsidRPr="00065E89" w:rsidTr="00F13D40">
        <w:tc>
          <w:tcPr>
            <w:tcW w:w="4501" w:type="dxa"/>
          </w:tcPr>
          <w:p w:rsidR="008C263C" w:rsidRPr="00065E89" w:rsidRDefault="008C263C" w:rsidP="00F13D40">
            <w:pPr>
              <w:spacing w:line="100" w:lineRule="atLeast"/>
              <w:jc w:val="center"/>
              <w:rPr>
                <w:rFonts w:cs="Tahoma"/>
                <w:sz w:val="28"/>
                <w:szCs w:val="28"/>
                <w:lang w:val="uk-UA"/>
              </w:rPr>
            </w:pPr>
            <w:r w:rsidRPr="00065E89">
              <w:rPr>
                <w:rFonts w:cs="Tahoma"/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8C263C" w:rsidRPr="00065E89" w:rsidRDefault="008C263C" w:rsidP="00F13D40">
            <w:pPr>
              <w:spacing w:line="100" w:lineRule="atLeast"/>
              <w:jc w:val="both"/>
              <w:rPr>
                <w:rFonts w:cs="Tahoma"/>
                <w:sz w:val="28"/>
                <w:szCs w:val="28"/>
                <w:lang w:val="uk-UA"/>
              </w:rPr>
            </w:pPr>
            <w:r w:rsidRPr="00065E89">
              <w:rPr>
                <w:rFonts w:cs="Tahoma"/>
                <w:sz w:val="28"/>
                <w:szCs w:val="28"/>
                <w:lang w:val="uk-UA"/>
              </w:rPr>
              <w:t xml:space="preserve">до Положення про обласний </w:t>
            </w:r>
          </w:p>
          <w:p w:rsidR="008C263C" w:rsidRDefault="008C263C" w:rsidP="00F13D40">
            <w:pPr>
              <w:spacing w:line="276" w:lineRule="auto"/>
              <w:rPr>
                <w:rFonts w:cs="Tahoma"/>
                <w:sz w:val="28"/>
                <w:szCs w:val="28"/>
                <w:lang w:val="uk-UA"/>
              </w:rPr>
            </w:pPr>
            <w:r w:rsidRPr="00B53A8E">
              <w:rPr>
                <w:sz w:val="28"/>
                <w:szCs w:val="28"/>
                <w:lang w:val="uk-UA"/>
              </w:rPr>
              <w:t>конкурс-змагання юних програмістів "Мультимедійні проекти: сайти та презентації"</w:t>
            </w:r>
            <w:r w:rsidRPr="00065E89">
              <w:rPr>
                <w:rFonts w:cs="Tahoma"/>
                <w:sz w:val="28"/>
                <w:szCs w:val="28"/>
                <w:lang w:val="uk-UA"/>
              </w:rPr>
              <w:t xml:space="preserve"> </w:t>
            </w:r>
          </w:p>
          <w:p w:rsidR="008C263C" w:rsidRPr="00065E89" w:rsidRDefault="008C263C" w:rsidP="00F13D40">
            <w:pPr>
              <w:spacing w:line="276" w:lineRule="auto"/>
              <w:rPr>
                <w:rFonts w:cs="Tahoma"/>
                <w:sz w:val="28"/>
                <w:szCs w:val="28"/>
                <w:lang w:val="uk-UA"/>
              </w:rPr>
            </w:pPr>
            <w:r w:rsidRPr="00065E89">
              <w:rPr>
                <w:rFonts w:cs="Tahoma"/>
                <w:sz w:val="28"/>
                <w:szCs w:val="28"/>
                <w:lang w:val="uk-UA"/>
              </w:rPr>
              <w:t>(пункт</w:t>
            </w:r>
            <w:r>
              <w:rPr>
                <w:rFonts w:cs="Tahoma"/>
                <w:sz w:val="28"/>
                <w:szCs w:val="28"/>
                <w:lang w:val="uk-UA"/>
              </w:rPr>
              <w:t>у</w:t>
            </w:r>
            <w:r w:rsidRPr="00065E89">
              <w:rPr>
                <w:rFonts w:cs="Tahoma"/>
                <w:sz w:val="28"/>
                <w:szCs w:val="28"/>
                <w:lang w:val="uk-UA"/>
              </w:rPr>
              <w:t xml:space="preserve"> </w:t>
            </w:r>
            <w:r>
              <w:rPr>
                <w:rFonts w:cs="Tahoma"/>
                <w:sz w:val="28"/>
                <w:szCs w:val="28"/>
                <w:lang w:val="uk-UA"/>
              </w:rPr>
              <w:t>1</w:t>
            </w:r>
            <w:r w:rsidRPr="00065E89">
              <w:rPr>
                <w:rFonts w:cs="Tahoma"/>
                <w:sz w:val="28"/>
                <w:szCs w:val="28"/>
                <w:lang w:val="uk-UA"/>
              </w:rPr>
              <w:t>розділ</w:t>
            </w:r>
            <w:r>
              <w:rPr>
                <w:rFonts w:cs="Tahoma"/>
                <w:sz w:val="28"/>
                <w:szCs w:val="28"/>
                <w:lang w:val="uk-UA"/>
              </w:rPr>
              <w:t>у</w:t>
            </w:r>
            <w:r w:rsidRPr="00065E89">
              <w:rPr>
                <w:rFonts w:cs="Tahoma"/>
                <w:sz w:val="28"/>
                <w:szCs w:val="28"/>
                <w:lang w:val="uk-UA"/>
              </w:rPr>
              <w:t xml:space="preserve"> </w:t>
            </w:r>
            <w:r w:rsidRPr="004B61B0">
              <w:rPr>
                <w:sz w:val="28"/>
                <w:szCs w:val="28"/>
                <w:lang w:val="uk-UA"/>
              </w:rPr>
              <w:t>ІV</w:t>
            </w:r>
            <w:r w:rsidRPr="00065E89">
              <w:rPr>
                <w:rFonts w:cs="Tahoma"/>
                <w:sz w:val="28"/>
                <w:szCs w:val="28"/>
                <w:lang w:val="uk-UA"/>
              </w:rPr>
              <w:t>)</w:t>
            </w:r>
          </w:p>
        </w:tc>
      </w:tr>
    </w:tbl>
    <w:p w:rsidR="008C263C" w:rsidRDefault="008C263C" w:rsidP="008C263C">
      <w:pPr>
        <w:spacing w:line="100" w:lineRule="atLeast"/>
        <w:ind w:left="4678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Pr="005C2768" w:rsidRDefault="008C263C" w:rsidP="008C263C">
      <w:pPr>
        <w:spacing w:line="100" w:lineRule="atLeast"/>
        <w:jc w:val="both"/>
        <w:rPr>
          <w:rFonts w:cs="Tahoma"/>
          <w:sz w:val="28"/>
          <w:szCs w:val="28"/>
          <w:lang w:val="uk-UA"/>
        </w:rPr>
      </w:pPr>
    </w:p>
    <w:p w:rsidR="008C263C" w:rsidRDefault="008C263C" w:rsidP="008C263C">
      <w:pPr>
        <w:jc w:val="center"/>
        <w:rPr>
          <w:b/>
          <w:sz w:val="28"/>
          <w:szCs w:val="28"/>
          <w:lang w:val="uk-UA"/>
        </w:rPr>
      </w:pPr>
    </w:p>
    <w:p w:rsidR="008C263C" w:rsidRPr="005C2768" w:rsidRDefault="008C263C" w:rsidP="008C263C">
      <w:pPr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>ЗАЯВКА</w:t>
      </w:r>
    </w:p>
    <w:p w:rsidR="008C263C" w:rsidRPr="005C2768" w:rsidRDefault="008C263C" w:rsidP="008C263C">
      <w:pPr>
        <w:ind w:firstLine="3"/>
        <w:jc w:val="center"/>
        <w:rPr>
          <w:b/>
          <w:sz w:val="28"/>
          <w:szCs w:val="28"/>
          <w:lang w:val="uk-UA"/>
        </w:rPr>
      </w:pPr>
      <w:r w:rsidRPr="005C2768">
        <w:rPr>
          <w:b/>
          <w:sz w:val="28"/>
          <w:szCs w:val="28"/>
          <w:lang w:val="uk-UA"/>
        </w:rPr>
        <w:t xml:space="preserve">на участь </w:t>
      </w:r>
      <w:r>
        <w:rPr>
          <w:b/>
          <w:sz w:val="28"/>
          <w:szCs w:val="28"/>
          <w:lang w:val="uk-UA"/>
        </w:rPr>
        <w:t>у Конкурсі</w:t>
      </w:r>
    </w:p>
    <w:p w:rsidR="008C263C" w:rsidRPr="005C2768" w:rsidRDefault="008C263C" w:rsidP="008C263C">
      <w:pPr>
        <w:ind w:firstLine="3"/>
        <w:jc w:val="center"/>
        <w:rPr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left="2124" w:firstLine="708"/>
        <w:rPr>
          <w:sz w:val="28"/>
          <w:szCs w:val="28"/>
          <w:lang w:val="uk-UA"/>
        </w:rPr>
      </w:pPr>
    </w:p>
    <w:p w:rsidR="008C263C" w:rsidRDefault="008C263C" w:rsidP="008C263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роботи</w:t>
      </w:r>
      <w:r w:rsidRPr="005C2768">
        <w:rPr>
          <w:sz w:val="28"/>
          <w:szCs w:val="28"/>
          <w:lang w:val="uk-UA"/>
        </w:rPr>
        <w:t xml:space="preserve"> _______________________________</w:t>
      </w:r>
      <w:r>
        <w:rPr>
          <w:sz w:val="28"/>
          <w:szCs w:val="28"/>
          <w:lang w:val="uk-UA"/>
        </w:rPr>
        <w:t>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Прізвище__________________________________________________________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Ім’я ______________________________________________________________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По батькові ________________________________________________________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Рік народження ____________________________________________________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Навчальний заклад, клас_____________________________________________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Науковий  керівник_________________________________________________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Електронна адреса </w:t>
      </w:r>
      <w:r w:rsidRPr="005C2768">
        <w:rPr>
          <w:sz w:val="28"/>
          <w:szCs w:val="28"/>
          <w:lang w:val="uk-UA"/>
        </w:rPr>
        <w:t xml:space="preserve"> ______________________________________________</w:t>
      </w:r>
      <w:r>
        <w:rPr>
          <w:sz w:val="28"/>
          <w:szCs w:val="28"/>
          <w:lang w:val="uk-UA"/>
        </w:rPr>
        <w:t>___</w:t>
      </w:r>
    </w:p>
    <w:p w:rsidR="008C263C" w:rsidRPr="005C2768" w:rsidRDefault="008C263C" w:rsidP="008C263C">
      <w:pPr>
        <w:spacing w:line="360" w:lineRule="auto"/>
        <w:rPr>
          <w:sz w:val="28"/>
          <w:szCs w:val="28"/>
          <w:lang w:val="uk-UA"/>
        </w:rPr>
      </w:pPr>
      <w:r w:rsidRPr="005C2768">
        <w:rPr>
          <w:sz w:val="28"/>
          <w:szCs w:val="28"/>
          <w:lang w:val="uk-UA"/>
        </w:rPr>
        <w:t>Контактний (мобільний) телефон ______________________________________</w:t>
      </w: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spacing w:line="360" w:lineRule="auto"/>
        <w:ind w:firstLine="1276"/>
        <w:jc w:val="center"/>
        <w:rPr>
          <w:b/>
          <w:bCs/>
          <w:sz w:val="28"/>
          <w:szCs w:val="28"/>
          <w:lang w:val="uk-UA"/>
        </w:rPr>
      </w:pPr>
    </w:p>
    <w:p w:rsidR="008C263C" w:rsidRPr="005C2768" w:rsidRDefault="008C263C" w:rsidP="008C263C">
      <w:pPr>
        <w:pStyle w:val="a3"/>
        <w:rPr>
          <w:rFonts w:ascii="Times New Roman" w:hAnsi="Times New Roman"/>
          <w:sz w:val="28"/>
          <w:szCs w:val="28"/>
        </w:rPr>
      </w:pPr>
    </w:p>
    <w:p w:rsidR="00833901" w:rsidRPr="008C263C" w:rsidRDefault="00833901">
      <w:pPr>
        <w:rPr>
          <w:lang w:val="uk-UA"/>
        </w:rPr>
      </w:pPr>
    </w:p>
    <w:sectPr w:rsidR="00833901" w:rsidRPr="008C263C" w:rsidSect="0083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63C"/>
    <w:rsid w:val="00833901"/>
    <w:rsid w:val="008C263C"/>
    <w:rsid w:val="00CC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3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Bodytext">
    <w:name w:val="Body text_"/>
    <w:basedOn w:val="a0"/>
    <w:link w:val="Bodytext0"/>
    <w:rsid w:val="008C26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8C263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C263C"/>
    <w:pPr>
      <w:shd w:val="clear" w:color="auto" w:fill="FFFFFF"/>
      <w:suppressAutoHyphens w:val="0"/>
      <w:spacing w:after="60" w:line="0" w:lineRule="atLeast"/>
    </w:pPr>
    <w:rPr>
      <w:rFonts w:cstheme="minorBidi"/>
      <w:sz w:val="23"/>
      <w:szCs w:val="23"/>
      <w:lang w:val="ru-RU" w:eastAsia="en-US"/>
    </w:rPr>
  </w:style>
  <w:style w:type="paragraph" w:customStyle="1" w:styleId="Heading10">
    <w:name w:val="Heading #1"/>
    <w:basedOn w:val="a"/>
    <w:link w:val="Heading1"/>
    <w:rsid w:val="008C263C"/>
    <w:pPr>
      <w:shd w:val="clear" w:color="auto" w:fill="FFFFFF"/>
      <w:suppressAutoHyphens w:val="0"/>
      <w:spacing w:before="240" w:after="240" w:line="274" w:lineRule="exact"/>
      <w:jc w:val="center"/>
      <w:outlineLvl w:val="0"/>
    </w:pPr>
    <w:rPr>
      <w:rFonts w:cstheme="minorBidi"/>
      <w:sz w:val="23"/>
      <w:szCs w:val="23"/>
      <w:lang w:val="ru-RU" w:eastAsia="en-US"/>
    </w:rPr>
  </w:style>
  <w:style w:type="character" w:customStyle="1" w:styleId="Heading12">
    <w:name w:val="Heading #1 (2)_"/>
    <w:basedOn w:val="a0"/>
    <w:link w:val="Heading120"/>
    <w:rsid w:val="008C263C"/>
    <w:rPr>
      <w:rFonts w:ascii="Times New Roman" w:eastAsia="Times New Roman" w:hAnsi="Times New Roman"/>
      <w:shd w:val="clear" w:color="auto" w:fill="FFFFFF"/>
    </w:rPr>
  </w:style>
  <w:style w:type="character" w:customStyle="1" w:styleId="Heading12115ptNotItalic">
    <w:name w:val="Heading #1 (2) + 11;5 pt;Not Italic"/>
    <w:basedOn w:val="Heading12"/>
    <w:rsid w:val="008C263C"/>
    <w:rPr>
      <w:i/>
      <w:iCs/>
      <w:sz w:val="23"/>
      <w:szCs w:val="23"/>
    </w:rPr>
  </w:style>
  <w:style w:type="paragraph" w:customStyle="1" w:styleId="Heading120">
    <w:name w:val="Heading #1 (2)"/>
    <w:basedOn w:val="a"/>
    <w:link w:val="Heading12"/>
    <w:rsid w:val="008C263C"/>
    <w:pPr>
      <w:shd w:val="clear" w:color="auto" w:fill="FFFFFF"/>
      <w:suppressAutoHyphens w:val="0"/>
      <w:spacing w:line="274" w:lineRule="exact"/>
      <w:ind w:firstLine="660"/>
      <w:outlineLvl w:val="0"/>
    </w:pPr>
    <w:rPr>
      <w:rFonts w:cstheme="minorBidi"/>
      <w:sz w:val="22"/>
      <w:szCs w:val="22"/>
      <w:lang w:val="ru-RU" w:eastAsia="en-US"/>
    </w:rPr>
  </w:style>
  <w:style w:type="character" w:customStyle="1" w:styleId="BodytextBold">
    <w:name w:val="Body text + Bold"/>
    <w:basedOn w:val="Bodytext"/>
    <w:rsid w:val="008C263C"/>
    <w:rPr>
      <w:rFonts w:cs="Times New Roman"/>
      <w:b/>
      <w:bCs/>
      <w:i w:val="0"/>
      <w:iCs w:val="0"/>
      <w:smallCaps w:val="0"/>
      <w:strike w:val="0"/>
      <w:spacing w:val="0"/>
    </w:rPr>
  </w:style>
  <w:style w:type="character" w:customStyle="1" w:styleId="Heading111ptItalic">
    <w:name w:val="Heading #1 + 11 pt;Italic"/>
    <w:basedOn w:val="Heading1"/>
    <w:rsid w:val="008C263C"/>
    <w:rPr>
      <w:rFonts w:cs="Times New Roman"/>
      <w:b w:val="0"/>
      <w:bCs w:val="0"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7023</Characters>
  <Application>Microsoft Office Word</Application>
  <DocSecurity>0</DocSecurity>
  <Lines>58</Lines>
  <Paragraphs>16</Paragraphs>
  <ScaleCrop>false</ScaleCrop>
  <Company>Grizli777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</dc:creator>
  <cp:keywords/>
  <dc:description/>
  <cp:lastModifiedBy>Робот</cp:lastModifiedBy>
  <cp:revision>2</cp:revision>
  <dcterms:created xsi:type="dcterms:W3CDTF">2015-04-09T09:31:00Z</dcterms:created>
  <dcterms:modified xsi:type="dcterms:W3CDTF">2015-04-09T09:31:00Z</dcterms:modified>
</cp:coreProperties>
</file>